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B2" w:rsidRPr="006D3406" w:rsidRDefault="004579E7" w:rsidP="00325E01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3406">
        <w:rPr>
          <w:rFonts w:ascii="Times New Roman" w:hAnsi="Times New Roman" w:cs="Times New Roman"/>
          <w:b/>
          <w:sz w:val="24"/>
          <w:szCs w:val="24"/>
        </w:rPr>
        <w:t>Экзаменационные</w:t>
      </w:r>
      <w:r w:rsidR="00D838EE" w:rsidRPr="006D3406">
        <w:rPr>
          <w:rFonts w:ascii="Times New Roman" w:hAnsi="Times New Roman" w:cs="Times New Roman"/>
          <w:b/>
          <w:sz w:val="24"/>
          <w:szCs w:val="24"/>
        </w:rPr>
        <w:t xml:space="preserve"> во</w:t>
      </w:r>
      <w:r w:rsidRPr="006D3406">
        <w:rPr>
          <w:rFonts w:ascii="Times New Roman" w:hAnsi="Times New Roman" w:cs="Times New Roman"/>
          <w:b/>
          <w:sz w:val="24"/>
          <w:szCs w:val="24"/>
        </w:rPr>
        <w:t>просы по дисциплине «</w:t>
      </w:r>
      <w:r w:rsidR="00C2284E" w:rsidRPr="006D3406">
        <w:rPr>
          <w:rFonts w:ascii="Times New Roman" w:hAnsi="Times New Roman" w:cs="Times New Roman"/>
          <w:b/>
          <w:sz w:val="24"/>
          <w:szCs w:val="24"/>
        </w:rPr>
        <w:t>Технологические процессы машиностроительного производства</w:t>
      </w:r>
      <w:r w:rsidRPr="006D3406">
        <w:rPr>
          <w:rFonts w:ascii="Times New Roman" w:hAnsi="Times New Roman" w:cs="Times New Roman"/>
          <w:b/>
          <w:sz w:val="24"/>
          <w:szCs w:val="24"/>
        </w:rPr>
        <w:t>»</w:t>
      </w:r>
    </w:p>
    <w:p w:rsidR="00B922ED" w:rsidRPr="006D3406" w:rsidRDefault="00B922ED" w:rsidP="00C2284E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Изделие и его жизненный цикл. Качество изделий.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Производственный и техно</w:t>
      </w:r>
      <w:bookmarkStart w:id="0" w:name="_GoBack"/>
      <w:bookmarkEnd w:id="0"/>
      <w:r w:rsidRPr="006D3406">
        <w:rPr>
          <w:rFonts w:ascii="Times New Roman" w:hAnsi="Times New Roman" w:cs="Times New Roman"/>
          <w:sz w:val="24"/>
          <w:szCs w:val="24"/>
        </w:rPr>
        <w:t xml:space="preserve">логические процессы.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Типы производств в машиностроении.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Производительность труда.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Технологический процесс изготовления деталей - техническая система.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Информационная модель метода изготовления детали.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Функциональная модель метода обработки.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Логико-множественная модель метода обработки и технологических объектов, участвующих в процессах изготовления деталей.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Эвристический синтез методов механической обработки и технологические правила его реализации.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Случайные величины и законы их распределения.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Анализ точности обработки заготовок по кривым распределения. Корреляционный анализ точности обработки заготовок.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Точечные и точностные диаграммы.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Общие понятия о базах и базировании.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Классификация баз. Основные понятия и определения.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Методы достижения точности замыкающих звеньев размерных цепей (метод полной взаимозаменяемости, метод неполной взаимозаменяемости).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 групповой взаимозаменяемости.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 пригонки.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 регулирования.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Размерный анализ спроектированных технологических процессов изготовления деталей.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Общие представления о формировании свойств материала детали при ее изготовлении.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Качество поверхностного слоя и его влияние на эксплуатационные свойства деталей.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Основные показатели качества поверхностного слоя.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Измерение параметров качества поверхностного слоя.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Влияние качества поверхностного слоя на эксплуатационные свойства деталей.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Технологическое обеспечение качества поверхностного слоя деталей. Причины образования погрешностей обработки и обеспечение точности на технологическом переходе.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Геометрические погрешности станка.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Упругие деформации технологической системы от сил резания.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Износ режущего инструмента.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Температурные деформации технологической системы.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Деформации заготовок от остаточных напряжений.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Погрешности изготовления мерного режущего инструмента и теоретической схемы обработки.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Погрешности установки заготовок.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Погрешность размерной настройки технологической системы.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суммарной погрешности обработки на технологическом переходе.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 обеспечении точности при выполнении технологического процесса изготовления детали.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Технологическая наследственность при изготовлении детали.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Сетевая модель </w:t>
      </w:r>
      <w:r w:rsidR="00856AD8" w:rsidRPr="006D3406">
        <w:rPr>
          <w:rFonts w:ascii="Times New Roman" w:hAnsi="Times New Roman" w:cs="Times New Roman"/>
          <w:bCs/>
          <w:iCs/>
          <w:sz w:val="24"/>
          <w:szCs w:val="24"/>
        </w:rPr>
        <w:t>технологической подготовки производства</w:t>
      </w: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Нормативные документы единой системы технологической подготовки производства.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Технологические процессы изготовления изделия.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Формы специализации.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Поточное производство.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Автоматизация технологических процессов.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Методы реализации </w:t>
      </w:r>
      <w:r w:rsidR="00856AD8" w:rsidRPr="006D3406">
        <w:rPr>
          <w:rFonts w:ascii="Times New Roman" w:hAnsi="Times New Roman" w:cs="Times New Roman"/>
          <w:bCs/>
          <w:iCs/>
          <w:sz w:val="24"/>
          <w:szCs w:val="24"/>
        </w:rPr>
        <w:t>технологической подготовки производства</w:t>
      </w: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Сокращение штучного времени.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Сокращение подготовительно-заключительного времени.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Групповая обработка.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Многостаночное обслуживание.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lastRenderedPageBreak/>
        <w:t xml:space="preserve">Сокращение расходов на материалы.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Снижение затрат на технологическую подготовку производства деталей. Типизация технологических процессов.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Принципы и последовательность разработки технологического процесса.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Анализ технических требований чертежа детали и выявление технологических задач при ее изготовлении. </w:t>
      </w:r>
    </w:p>
    <w:p w:rsidR="00856AD8" w:rsidRPr="006D3406" w:rsidRDefault="00856AD8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C2284E" w:rsidRPr="006D3406">
        <w:rPr>
          <w:rFonts w:ascii="Times New Roman" w:hAnsi="Times New Roman" w:cs="Times New Roman"/>
          <w:sz w:val="24"/>
          <w:szCs w:val="24"/>
        </w:rPr>
        <w:t xml:space="preserve">типа производства.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Технологический контроль чертежа детали.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Выбор исходной заготовки.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Выбор технологических баз.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Выбор маршрутов обработки отдельных поверхностей детали.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Разработка маршрутного технологического процесса изготовления детали. Выбор средств технологического оснащения и формирование операций.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допусков на технологические размеры.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минимальных припусков на обработку.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Расчет технологических размеров.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режимов резания и норм времени.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Определение технико-экономических показателей технологического процесса.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3406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 ресурсосберегающей технологии.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bCs/>
          <w:sz w:val="24"/>
          <w:szCs w:val="24"/>
        </w:rPr>
        <w:t xml:space="preserve">Примеры перспективных ресурсосберегающих технологий в автомобилестроении. </w:t>
      </w:r>
    </w:p>
    <w:p w:rsidR="00856AD8" w:rsidRPr="006D3406" w:rsidRDefault="00856AD8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r w:rsidR="00C2284E" w:rsidRPr="006D3406">
        <w:rPr>
          <w:rFonts w:ascii="Times New Roman" w:hAnsi="Times New Roman" w:cs="Times New Roman"/>
          <w:sz w:val="24"/>
          <w:szCs w:val="24"/>
        </w:rPr>
        <w:t xml:space="preserve">соединений составных частей изделия и видов сборки. </w:t>
      </w:r>
    </w:p>
    <w:p w:rsidR="00856AD8" w:rsidRPr="006D3406" w:rsidRDefault="00856AD8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Организационные </w:t>
      </w:r>
      <w:r w:rsidR="00C2284E" w:rsidRPr="006D3406">
        <w:rPr>
          <w:rFonts w:ascii="Times New Roman" w:hAnsi="Times New Roman" w:cs="Times New Roman"/>
          <w:sz w:val="24"/>
          <w:szCs w:val="24"/>
        </w:rPr>
        <w:t xml:space="preserve">формы сборки.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Сборка резьбовых соединений.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Сборка прессовых соединений.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Сборка клепанных и развальцованных соединений. </w:t>
      </w:r>
    </w:p>
    <w:p w:rsidR="00856AD8" w:rsidRPr="006D3406" w:rsidRDefault="00856AD8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C2284E" w:rsidRPr="006D3406">
        <w:rPr>
          <w:rFonts w:ascii="Times New Roman" w:hAnsi="Times New Roman" w:cs="Times New Roman"/>
          <w:sz w:val="24"/>
          <w:szCs w:val="24"/>
        </w:rPr>
        <w:t xml:space="preserve">погрешностей изделия при сборке.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Контроль качества сборки.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Испытание собранных изделий.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Основы разработки технологического процесса сборки изделия.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Структура металлургического производства.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Физико-химические основы металлургического производства.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Принципы получения металлов из руд восстановлением и электролизом. Производство чугуна.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Исходные материалы для доменной плавки.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Основные физико-химические процессы получения чугуна в современных доменных печах.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Продукция доменного производства.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Процесс прямого (</w:t>
      </w:r>
      <w:proofErr w:type="spellStart"/>
      <w:r w:rsidRPr="006D3406">
        <w:rPr>
          <w:rFonts w:ascii="Times New Roman" w:hAnsi="Times New Roman" w:cs="Times New Roman"/>
          <w:sz w:val="24"/>
          <w:szCs w:val="24"/>
        </w:rPr>
        <w:t>внедоменного</w:t>
      </w:r>
      <w:proofErr w:type="spellEnd"/>
      <w:r w:rsidRPr="006D3406">
        <w:rPr>
          <w:rFonts w:ascii="Times New Roman" w:hAnsi="Times New Roman" w:cs="Times New Roman"/>
          <w:sz w:val="24"/>
          <w:szCs w:val="24"/>
        </w:rPr>
        <w:t xml:space="preserve">) получения железа из руд.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Производство стали. Исходные материалы для плавки стали.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Основные физико-химические процессы получения стали.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Производство стали в основных мартеновских печах, кислородных конверторах и электродуговых печах.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Сравнение строение слитков спокойной и кипящей стали.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Непрерывная разливка стали.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Сравнительная оценка способов разливки и качества получаемых слитков. Способы повышения качества стали: обработка стали синтетическими шлаками в ковше, </w:t>
      </w:r>
      <w:proofErr w:type="spellStart"/>
      <w:r w:rsidRPr="006D3406">
        <w:rPr>
          <w:rFonts w:ascii="Times New Roman" w:hAnsi="Times New Roman" w:cs="Times New Roman"/>
          <w:sz w:val="24"/>
          <w:szCs w:val="24"/>
        </w:rPr>
        <w:t>вакуумирование</w:t>
      </w:r>
      <w:proofErr w:type="spellEnd"/>
      <w:r w:rsidRPr="006D3406">
        <w:rPr>
          <w:rFonts w:ascii="Times New Roman" w:hAnsi="Times New Roman" w:cs="Times New Roman"/>
          <w:sz w:val="24"/>
          <w:szCs w:val="24"/>
        </w:rPr>
        <w:t xml:space="preserve"> жидкой стали, </w:t>
      </w:r>
      <w:proofErr w:type="gramStart"/>
      <w:r w:rsidRPr="006D3406">
        <w:rPr>
          <w:rFonts w:ascii="Times New Roman" w:hAnsi="Times New Roman" w:cs="Times New Roman"/>
          <w:sz w:val="24"/>
          <w:szCs w:val="24"/>
        </w:rPr>
        <w:t>электрошлаковый</w:t>
      </w:r>
      <w:proofErr w:type="gramEnd"/>
      <w:r w:rsidRPr="006D34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3406">
        <w:rPr>
          <w:rFonts w:ascii="Times New Roman" w:hAnsi="Times New Roman" w:cs="Times New Roman"/>
          <w:sz w:val="24"/>
          <w:szCs w:val="24"/>
        </w:rPr>
        <w:t>вакуумнодуговой</w:t>
      </w:r>
      <w:proofErr w:type="spellEnd"/>
      <w:r w:rsidRPr="006D3406">
        <w:rPr>
          <w:rFonts w:ascii="Times New Roman" w:hAnsi="Times New Roman" w:cs="Times New Roman"/>
          <w:sz w:val="24"/>
          <w:szCs w:val="24"/>
        </w:rPr>
        <w:t xml:space="preserve"> переплавы.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Сравнительная оценка способов повышения качества стали.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Виды и свойства металлических и металлокерамических порошковых материалов.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Методы получения порошков и изготовление из них полуфабрикатов и изделий.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Перспективы развития металлургического производства.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Вопросы техники безопасности и охраны окружающей среды.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Общая характеристика обработки металлов (ОМД) и ее физические основы. Нагрев заготовок, способы нагрева и типы нагревательных устройств. Понятие профиля и сортамента. </w:t>
      </w:r>
    </w:p>
    <w:p w:rsidR="00856AD8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Прокатка,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Листовой и сортовой прокат, прокатка труб, специальные виды проката.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lastRenderedPageBreak/>
        <w:t xml:space="preserve">Прессование,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Волочение,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Производство гнутых профилей.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Ковка,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Горячая объемная штамповка,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Штамповка в открытых и закрытых штамповках.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Особенности методов холодной объемной штамповки: холодного выдавливания, холодной высадки, холодной объемной формовки и др. Листовая штамповка, сущность процесса,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Разделительные и формоизменяющие операции.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Специальные виды листовой штамповки. Выбор способа получения штамповок.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Физические основы производства отливок.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Литейные свойства сплавов.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Процессы взаимодействия литейной формы с расплавом.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Напряжения в отливках.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Изготовление отливок в песчаных формах.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Формовочные и стержневые смеси, основные свойства смесей.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Литниковые системы.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Изготовление песчаных форм вручную.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Машинная формовка.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Сборка и заливка форм, выбивка, обрубка, очистка отливок.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Литейные формы для крупных отливок.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Литье в оболочковые формы.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Литье по выплавляемым моделям, сущность способа, модельные составы, оснастка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Литье в кокиль, сущность способа, разновидности кокилей.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Литье под давлением, сущность способа, машины с холодной и горячей камерами прессования.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Центробежное литье, сущность способа, литье в формы с горизонтальной и вертикальной осью вращения.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Особенности изготовления отливок из чугуна, стали, медных алюминиевых и тугоплавких сплавов</w:t>
      </w:r>
      <w:r w:rsidR="00D90620" w:rsidRPr="006D3406">
        <w:rPr>
          <w:rFonts w:ascii="Times New Roman" w:hAnsi="Times New Roman" w:cs="Times New Roman"/>
          <w:sz w:val="24"/>
          <w:szCs w:val="24"/>
        </w:rPr>
        <w:t>.</w:t>
      </w:r>
      <w:r w:rsidRPr="006D3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Устройства для плавки сплавов, способы литья.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Общая характеристика сварочного производства.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Определение сварки как технологического процесса получения неразъемного соединения.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Физические основы получения сварного соединения.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Условия образования межатомных и межмолекулярных связей при образовании сварочного соединения.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Классификация способов сварки. Понятие о свариваемости. Термический класс сварки.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Дуговая сварка. Сущность процесса. Электрические и тепловые свойства дуги. Статическая характеристика дуги.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Источники сварного тока, требования к источникам тока и их внешние характеристики. Источники постоянного и переменного тока, их преимущества и недостатки.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Ручная дуговая сварка покрытым электродом. Схема процесса.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Электроды для ручной дуговой сварки. Сварочная проволока. Назначение и состав покрытия электрода. Классификация электродов по назначению и виду покрытия.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Основные металлургические процессы в сварочной ванне. Защита, </w:t>
      </w:r>
      <w:proofErr w:type="spellStart"/>
      <w:r w:rsidRPr="006D3406">
        <w:rPr>
          <w:rFonts w:ascii="Times New Roman" w:hAnsi="Times New Roman" w:cs="Times New Roman"/>
          <w:sz w:val="24"/>
          <w:szCs w:val="24"/>
        </w:rPr>
        <w:t>раскисление</w:t>
      </w:r>
      <w:proofErr w:type="spellEnd"/>
      <w:r w:rsidRPr="006D3406">
        <w:rPr>
          <w:rFonts w:ascii="Times New Roman" w:hAnsi="Times New Roman" w:cs="Times New Roman"/>
          <w:sz w:val="24"/>
          <w:szCs w:val="24"/>
        </w:rPr>
        <w:t xml:space="preserve"> и легирование металла сварочной ванны.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Автоматическая сварка под флюсом. Сущность процесса. Особенности автоматической сварки по сравнению </w:t>
      </w:r>
      <w:proofErr w:type="gramStart"/>
      <w:r w:rsidRPr="006D34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3406">
        <w:rPr>
          <w:rFonts w:ascii="Times New Roman" w:hAnsi="Times New Roman" w:cs="Times New Roman"/>
          <w:sz w:val="24"/>
          <w:szCs w:val="24"/>
        </w:rPr>
        <w:t xml:space="preserve"> ручной дуговой. Сварочные материалы.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Сварка в атмосфере защитных газов. Сущность процесса и его разновидности: сварка неплавящимися и плавящимися электродами.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Ручная, полуавтоматическая и автоматическая сварка. Защитные газы.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Особенности сварки в углекислом газе. Сварочные материалы.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Газовая сварка. Сварка и обработка материалов плазменной струей. Сущность и схема процесса.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lastRenderedPageBreak/>
        <w:t xml:space="preserve">Получение плазменной струи сжатием дуги в узком канале плазматрона. Характеристика плазменной струи как источника теплоты.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Типы плазменной струи: выделенная из дуги и совмещенная со столбом дуги.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Электрошлаковая сварка. Сущность и схема процесса. Особенности шлаковой ванны как распределенного источника теплоты. Разновидность способа.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Сварка электронным лучом. Сущность и схема процесса. Особенности электронного луча как источника теплоты</w:t>
      </w:r>
      <w:r w:rsidR="00D90620" w:rsidRPr="006D3406">
        <w:rPr>
          <w:rFonts w:ascii="Times New Roman" w:hAnsi="Times New Roman" w:cs="Times New Roman"/>
          <w:sz w:val="24"/>
          <w:szCs w:val="24"/>
        </w:rPr>
        <w:t>.</w:t>
      </w:r>
      <w:r w:rsidRPr="006D3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Особенности вакуумной защиты металла.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Характерные формы сварного шва.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Технологические возможности способов сварки плавлением и области применения.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Термическая резка: </w:t>
      </w:r>
      <w:proofErr w:type="spellStart"/>
      <w:r w:rsidRPr="006D3406">
        <w:rPr>
          <w:rFonts w:ascii="Times New Roman" w:hAnsi="Times New Roman" w:cs="Times New Roman"/>
          <w:sz w:val="24"/>
          <w:szCs w:val="24"/>
        </w:rPr>
        <w:t>воздушнодуговая</w:t>
      </w:r>
      <w:proofErr w:type="spellEnd"/>
      <w:r w:rsidRPr="006D3406">
        <w:rPr>
          <w:rFonts w:ascii="Times New Roman" w:hAnsi="Times New Roman" w:cs="Times New Roman"/>
          <w:sz w:val="24"/>
          <w:szCs w:val="24"/>
        </w:rPr>
        <w:t xml:space="preserve">, кислородная, плазменная, лазерная. Термомеханический класс сварки.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Электрическая контактная сварка. Сущность процесса. Способы контактной электрической сварки: </w:t>
      </w:r>
      <w:proofErr w:type="gramStart"/>
      <w:r w:rsidRPr="006D3406">
        <w:rPr>
          <w:rFonts w:ascii="Times New Roman" w:hAnsi="Times New Roman" w:cs="Times New Roman"/>
          <w:sz w:val="24"/>
          <w:szCs w:val="24"/>
        </w:rPr>
        <w:t>стыковая</w:t>
      </w:r>
      <w:proofErr w:type="gramEnd"/>
      <w:r w:rsidRPr="006D3406">
        <w:rPr>
          <w:rFonts w:ascii="Times New Roman" w:hAnsi="Times New Roman" w:cs="Times New Roman"/>
          <w:sz w:val="24"/>
          <w:szCs w:val="24"/>
        </w:rPr>
        <w:t xml:space="preserve"> сопротивлением и оплавлением, точечная, шовная и рельефная.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Принципиальное устройство машин для контактной сварки.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Сварка аккумулированной энергией.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Сущность и схема процесса конденсаторной сварки.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Диффузионная сварка в вакууме. Сущность способа. Особенности подготовки свариваемых поверхностей. Механический класс сварки.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Ультразвуковая сварка. Сущность и схема процесса.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Холодная сварка. Сущность и схема процесса.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Технологические возможности термомеханического и механического классов сварки и области их применения.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Основы технологии формообразования сварных конструкций из различных сплавов.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Значение обработки металлов резанием.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Движения для осуществления процесса резания, схема обработки, режим резания.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Закономерности процесса резания.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Физико-химические основы процесса резания.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Контактные явления, нарост и наклеп при резании металлов.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Силы резания, теплота резания.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Проходной токарный резец, составные части, элементы и геометрия. Износ и стойкость инструмента. Современные инструментальные материалы.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Общие сведения о металлорежущих станках, их классификация, отечественная система обозначения станков.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Обработка заготовки на станках токарной группы, схемы обработки,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Обработка отверстий на сверлильных станках,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Обработка заготовок на станках фрезерной группы.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Методы обработки строганием и долблением, схемы обработки, инструмент и оборудование.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Обработка заготовок на протяжных станках, основные элементы и разновидности протяжек, оборудования.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>Обработка заготовок на шлифовальных станках. Основные схем</w:t>
      </w:r>
      <w:r w:rsidR="00D90620" w:rsidRPr="006D3406">
        <w:rPr>
          <w:rFonts w:ascii="Times New Roman" w:hAnsi="Times New Roman" w:cs="Times New Roman"/>
          <w:sz w:val="24"/>
          <w:szCs w:val="24"/>
        </w:rPr>
        <w:t>ы</w:t>
      </w:r>
      <w:r w:rsidRPr="006D3406">
        <w:rPr>
          <w:rFonts w:ascii="Times New Roman" w:hAnsi="Times New Roman" w:cs="Times New Roman"/>
          <w:sz w:val="24"/>
          <w:szCs w:val="24"/>
        </w:rPr>
        <w:t xml:space="preserve"> шлифования.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Обработка поверхности </w:t>
      </w:r>
      <w:proofErr w:type="gramStart"/>
      <w:r w:rsidRPr="006D3406">
        <w:rPr>
          <w:rFonts w:ascii="Times New Roman" w:hAnsi="Times New Roman" w:cs="Times New Roman"/>
          <w:sz w:val="24"/>
          <w:szCs w:val="24"/>
        </w:rPr>
        <w:t>абразивным</w:t>
      </w:r>
      <w:proofErr w:type="gramEnd"/>
      <w:r w:rsidRPr="006D3406">
        <w:rPr>
          <w:rFonts w:ascii="Times New Roman" w:hAnsi="Times New Roman" w:cs="Times New Roman"/>
          <w:sz w:val="24"/>
          <w:szCs w:val="24"/>
        </w:rPr>
        <w:t xml:space="preserve"> кругами. </w:t>
      </w:r>
    </w:p>
    <w:p w:rsidR="00D90620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Электрофизические и электрохимические методы обработки деталей машин. </w:t>
      </w:r>
    </w:p>
    <w:p w:rsidR="00C2284E" w:rsidRPr="006D3406" w:rsidRDefault="00C2284E" w:rsidP="00D90620">
      <w:pPr>
        <w:pStyle w:val="a4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406">
        <w:rPr>
          <w:rFonts w:ascii="Times New Roman" w:hAnsi="Times New Roman" w:cs="Times New Roman"/>
          <w:sz w:val="24"/>
          <w:szCs w:val="24"/>
        </w:rPr>
        <w:t xml:space="preserve">Технологические возможности и особенности применения методов. </w:t>
      </w:r>
    </w:p>
    <w:p w:rsidR="00C2284E" w:rsidRPr="00D838EE" w:rsidRDefault="00C2284E" w:rsidP="00C2284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2284E" w:rsidRPr="00D838EE" w:rsidSect="00D838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FB5"/>
    <w:multiLevelType w:val="hybridMultilevel"/>
    <w:tmpl w:val="2648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395E"/>
    <w:multiLevelType w:val="hybridMultilevel"/>
    <w:tmpl w:val="5A002ACC"/>
    <w:lvl w:ilvl="0" w:tplc="4D0664E6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F2A57"/>
    <w:multiLevelType w:val="hybridMultilevel"/>
    <w:tmpl w:val="AF9EB3DA"/>
    <w:lvl w:ilvl="0" w:tplc="49D497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115FA"/>
    <w:multiLevelType w:val="hybridMultilevel"/>
    <w:tmpl w:val="A244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05638"/>
    <w:multiLevelType w:val="hybridMultilevel"/>
    <w:tmpl w:val="C446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79E7"/>
    <w:rsid w:val="00067902"/>
    <w:rsid w:val="000D25A0"/>
    <w:rsid w:val="00146AB1"/>
    <w:rsid w:val="00147DC3"/>
    <w:rsid w:val="00254FEE"/>
    <w:rsid w:val="002828D5"/>
    <w:rsid w:val="00325E01"/>
    <w:rsid w:val="004579E7"/>
    <w:rsid w:val="00517AB6"/>
    <w:rsid w:val="006D3406"/>
    <w:rsid w:val="007F18D8"/>
    <w:rsid w:val="00856AD8"/>
    <w:rsid w:val="009258D2"/>
    <w:rsid w:val="00931519"/>
    <w:rsid w:val="00B922ED"/>
    <w:rsid w:val="00BA44C9"/>
    <w:rsid w:val="00C2284E"/>
    <w:rsid w:val="00CA19B2"/>
    <w:rsid w:val="00D53873"/>
    <w:rsid w:val="00D60F25"/>
    <w:rsid w:val="00D838EE"/>
    <w:rsid w:val="00D90620"/>
    <w:rsid w:val="00E1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79E7"/>
    <w:rPr>
      <w:b/>
      <w:bCs/>
    </w:rPr>
  </w:style>
  <w:style w:type="paragraph" w:styleId="a4">
    <w:name w:val="No Spacing"/>
    <w:uiPriority w:val="1"/>
    <w:qFormat/>
    <w:rsid w:val="009258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Амангельды</dc:creator>
  <cp:keywords/>
  <dc:description/>
  <cp:lastModifiedBy>user</cp:lastModifiedBy>
  <cp:revision>16</cp:revision>
  <cp:lastPrinted>2016-10-07T11:47:00Z</cp:lastPrinted>
  <dcterms:created xsi:type="dcterms:W3CDTF">2012-10-04T02:38:00Z</dcterms:created>
  <dcterms:modified xsi:type="dcterms:W3CDTF">2016-10-07T11:48:00Z</dcterms:modified>
</cp:coreProperties>
</file>